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F3C8" w14:textId="77777777" w:rsidR="00D77FCD" w:rsidRDefault="00D77FCD" w:rsidP="00D77FCD">
      <w:pPr>
        <w:pStyle w:val="Ttulo2"/>
      </w:pPr>
      <w:r>
        <w:rPr>
          <w:rFonts w:ascii="Segoe UI Emoji" w:hAnsi="Segoe UI Emoji" w:cs="Segoe UI Emoji"/>
        </w:rPr>
        <w:t>🧬</w:t>
      </w:r>
      <w:r>
        <w:t xml:space="preserve"> Valor en la Era de la Medicina de Precisión</w:t>
      </w:r>
    </w:p>
    <w:p w14:paraId="04D24209" w14:textId="77777777" w:rsidR="00D77FCD" w:rsidRDefault="00D77FCD" w:rsidP="00D77FCD">
      <w:r>
        <w:pict w14:anchorId="755D0136">
          <v:rect id="_x0000_i1100" style="width:0;height:1.5pt" o:hralign="center" o:hrstd="t" o:hr="t" fillcolor="#a0a0a0" stroked="f"/>
        </w:pict>
      </w:r>
    </w:p>
    <w:p w14:paraId="113C08D9" w14:textId="77777777" w:rsidR="00D77FCD" w:rsidRDefault="00D77FCD" w:rsidP="00D77FCD">
      <w:pPr>
        <w:pStyle w:val="NormalWeb"/>
      </w:pPr>
      <w:r>
        <w:t>La medicina de precisión no es el futuro, es el presente. Cada vez más tratamientos se diseñan a la medida de cada paciente, pero esta revolución requiere un cambio profundo en cómo diagnosticamos.</w:t>
      </w:r>
    </w:p>
    <w:p w14:paraId="472C1B70" w14:textId="77777777" w:rsidR="00D77FCD" w:rsidRDefault="00D77FCD" w:rsidP="00D77FCD">
      <w:pPr>
        <w:pStyle w:val="Ttulo3"/>
      </w:pPr>
      <w:r>
        <w:rPr>
          <w:rFonts w:ascii="Segoe UI Emoji" w:hAnsi="Segoe UI Emoji" w:cs="Segoe UI Emoji"/>
        </w:rPr>
        <w:t>🎯</w:t>
      </w:r>
      <w:r>
        <w:t xml:space="preserve"> ¿Por qué es clave la patología digital?</w:t>
      </w:r>
    </w:p>
    <w:p w14:paraId="022570C8" w14:textId="77777777" w:rsidR="00D77FCD" w:rsidRDefault="00D77FCD" w:rsidP="00D77FCD">
      <w:pPr>
        <w:pStyle w:val="NormalWeb"/>
      </w:pPr>
      <w:r>
        <w:t>Porque permite:</w:t>
      </w:r>
    </w:p>
    <w:p w14:paraId="71645B01" w14:textId="77777777" w:rsidR="00D77FCD" w:rsidRDefault="00D77FCD" w:rsidP="00D77FCD">
      <w:pPr>
        <w:pStyle w:val="NormalWeb"/>
        <w:numPr>
          <w:ilvl w:val="0"/>
          <w:numId w:val="9"/>
        </w:numPr>
      </w:pPr>
      <w:r>
        <w:t>Diagnósticos más rápidos y certeros.</w:t>
      </w:r>
    </w:p>
    <w:p w14:paraId="320437F8" w14:textId="77777777" w:rsidR="00D77FCD" w:rsidRDefault="00D77FCD" w:rsidP="00D77FCD">
      <w:pPr>
        <w:pStyle w:val="NormalWeb"/>
        <w:numPr>
          <w:ilvl w:val="0"/>
          <w:numId w:val="9"/>
        </w:numPr>
      </w:pPr>
      <w:r>
        <w:t>Datos clínicos estructurados que alimentan la investigación.</w:t>
      </w:r>
    </w:p>
    <w:p w14:paraId="66E3E036" w14:textId="77777777" w:rsidR="00D77FCD" w:rsidRDefault="00D77FCD" w:rsidP="00D77FCD">
      <w:pPr>
        <w:pStyle w:val="NormalWeb"/>
        <w:numPr>
          <w:ilvl w:val="0"/>
          <w:numId w:val="9"/>
        </w:numPr>
      </w:pPr>
      <w:r>
        <w:t>Menor variabilidad entre profesionales.</w:t>
      </w:r>
    </w:p>
    <w:p w14:paraId="4F1D5D85" w14:textId="77777777" w:rsidR="00D77FCD" w:rsidRDefault="00D77FCD" w:rsidP="00D77FCD">
      <w:pPr>
        <w:pStyle w:val="NormalWeb"/>
        <w:numPr>
          <w:ilvl w:val="0"/>
          <w:numId w:val="9"/>
        </w:numPr>
      </w:pPr>
      <w:r>
        <w:t>Mayor acceso en regiones desatendidas.</w:t>
      </w:r>
    </w:p>
    <w:p w14:paraId="3499925B" w14:textId="77777777" w:rsidR="00D77FCD" w:rsidRDefault="00D77FCD" w:rsidP="00D77FCD">
      <w:r>
        <w:pict w14:anchorId="0C04598D">
          <v:rect id="_x0000_i1101" style="width:0;height:1.5pt" o:hralign="center" o:hrstd="t" o:hr="t" fillcolor="#a0a0a0" stroked="f"/>
        </w:pict>
      </w:r>
    </w:p>
    <w:p w14:paraId="02907B23" w14:textId="77777777" w:rsidR="00D77FCD" w:rsidRDefault="00D77FCD" w:rsidP="00D77FCD">
      <w:pPr>
        <w:pStyle w:val="Ttulo3"/>
      </w:pPr>
      <w:r>
        <w:rPr>
          <w:rFonts w:ascii="Segoe UI Emoji" w:hAnsi="Segoe UI Emoji" w:cs="Segoe UI Emoji"/>
        </w:rPr>
        <w:t>💡</w:t>
      </w:r>
      <w:r>
        <w:t xml:space="preserve"> </w:t>
      </w:r>
      <w:proofErr w:type="spellStart"/>
      <w:r>
        <w:t>Digpatho</w:t>
      </w:r>
      <w:proofErr w:type="spellEnd"/>
      <w:r>
        <w:t xml:space="preserve"> en el centro de esta transformación</w:t>
      </w:r>
    </w:p>
    <w:p w14:paraId="7BD0AB87" w14:textId="77777777" w:rsidR="00D77FCD" w:rsidRDefault="00D77FCD" w:rsidP="00D77FCD">
      <w:pPr>
        <w:pStyle w:val="NormalWeb"/>
      </w:pPr>
      <w:r>
        <w:t>Nuestra tecnología conecta los pilares del nuevo paradigma médico:</w:t>
      </w:r>
    </w:p>
    <w:p w14:paraId="0F5154A2" w14:textId="77777777" w:rsidR="00D77FCD" w:rsidRDefault="00D77FCD" w:rsidP="00D77FCD">
      <w:pPr>
        <w:pStyle w:val="NormalWeb"/>
        <w:numPr>
          <w:ilvl w:val="0"/>
          <w:numId w:val="10"/>
        </w:numPr>
      </w:pPr>
      <w:r>
        <w:rPr>
          <w:rStyle w:val="Textoennegrita"/>
        </w:rPr>
        <w:t>Digitalización de muestras.</w:t>
      </w:r>
    </w:p>
    <w:p w14:paraId="3E287556" w14:textId="77777777" w:rsidR="00D77FCD" w:rsidRDefault="00D77FCD" w:rsidP="00D77FCD">
      <w:pPr>
        <w:pStyle w:val="NormalWeb"/>
        <w:numPr>
          <w:ilvl w:val="0"/>
          <w:numId w:val="10"/>
        </w:numPr>
      </w:pPr>
      <w:r>
        <w:rPr>
          <w:rStyle w:val="Textoennegrita"/>
        </w:rPr>
        <w:t>Inteligencia artificial entrenada con datos reales.</w:t>
      </w:r>
    </w:p>
    <w:p w14:paraId="312A3DB5" w14:textId="77777777" w:rsidR="00D77FCD" w:rsidRDefault="00D77FCD" w:rsidP="00D77FCD">
      <w:pPr>
        <w:pStyle w:val="NormalWeb"/>
        <w:numPr>
          <w:ilvl w:val="0"/>
          <w:numId w:val="10"/>
        </w:numPr>
      </w:pPr>
      <w:r>
        <w:rPr>
          <w:rStyle w:val="Textoennegrita"/>
        </w:rPr>
        <w:t>Accesibilidad para centros que hoy no cuentan con patólogos.</w:t>
      </w:r>
    </w:p>
    <w:p w14:paraId="3C8E1DF3" w14:textId="77777777" w:rsidR="00D77FCD" w:rsidRDefault="00D77FCD" w:rsidP="00D77FCD">
      <w:r>
        <w:pict w14:anchorId="1DEC1D1D">
          <v:rect id="_x0000_i1102" style="width:0;height:1.5pt" o:hralign="center" o:hrstd="t" o:hr="t" fillcolor="#a0a0a0" stroked="f"/>
        </w:pict>
      </w:r>
    </w:p>
    <w:p w14:paraId="331FBAE9" w14:textId="77777777" w:rsidR="00D77FCD" w:rsidRDefault="00D77FCD" w:rsidP="00D77FCD">
      <w:pPr>
        <w:pStyle w:val="Ttulo3"/>
      </w:pPr>
      <w:r>
        <w:rPr>
          <w:rFonts w:ascii="Segoe UI Emoji" w:hAnsi="Segoe UI Emoji" w:cs="Segoe UI Emoji"/>
        </w:rPr>
        <w:t>🌎</w:t>
      </w:r>
      <w:r>
        <w:t xml:space="preserve"> Más que tecnología: impacto</w:t>
      </w:r>
    </w:p>
    <w:p w14:paraId="635248FF" w14:textId="77777777" w:rsidR="00D77FCD" w:rsidRDefault="00D77FCD" w:rsidP="00D77FCD">
      <w:pPr>
        <w:pStyle w:val="NormalWeb"/>
      </w:pPr>
      <w:r>
        <w:t xml:space="preserve">Cada informe digital emitido por </w:t>
      </w:r>
      <w:proofErr w:type="spellStart"/>
      <w:r>
        <w:t>Digpatho</w:t>
      </w:r>
      <w:proofErr w:type="spellEnd"/>
      <w:r>
        <w:t xml:space="preserve"> significa un paso hacia:</w:t>
      </w:r>
    </w:p>
    <w:p w14:paraId="66C73BFF" w14:textId="77777777" w:rsidR="00D77FCD" w:rsidRDefault="00D77FCD" w:rsidP="00D77FCD">
      <w:pPr>
        <w:pStyle w:val="NormalWeb"/>
        <w:numPr>
          <w:ilvl w:val="0"/>
          <w:numId w:val="11"/>
        </w:numPr>
      </w:pPr>
      <w:r>
        <w:t>Mayor equidad en salud.</w:t>
      </w:r>
    </w:p>
    <w:p w14:paraId="04558BEB" w14:textId="77777777" w:rsidR="00D77FCD" w:rsidRDefault="00D77FCD" w:rsidP="00D77FCD">
      <w:pPr>
        <w:pStyle w:val="NormalWeb"/>
        <w:numPr>
          <w:ilvl w:val="0"/>
          <w:numId w:val="11"/>
        </w:numPr>
      </w:pPr>
      <w:r>
        <w:t>Menor tiempo de espera para tratamientos.</w:t>
      </w:r>
    </w:p>
    <w:p w14:paraId="60E56786" w14:textId="77777777" w:rsidR="00D77FCD" w:rsidRDefault="00D77FCD" w:rsidP="00D77FCD">
      <w:pPr>
        <w:pStyle w:val="NormalWeb"/>
        <w:numPr>
          <w:ilvl w:val="0"/>
          <w:numId w:val="11"/>
        </w:numPr>
      </w:pPr>
      <w:r>
        <w:t>Decisiones clínicas basadas en datos.</w:t>
      </w:r>
    </w:p>
    <w:p w14:paraId="5BC15F83" w14:textId="77777777" w:rsidR="00D77FCD" w:rsidRDefault="00D77FCD" w:rsidP="00D77FCD">
      <w:r>
        <w:pict w14:anchorId="06259F6E">
          <v:rect id="_x0000_i1103" style="width:0;height:1.5pt" o:hralign="center" o:hrstd="t" o:hr="t" fillcolor="#a0a0a0" stroked="f"/>
        </w:pict>
      </w:r>
    </w:p>
    <w:p w14:paraId="247A0AA5" w14:textId="77777777" w:rsidR="00D77FCD" w:rsidRDefault="00D77FCD" w:rsidP="00D77FCD">
      <w:pPr>
        <w:pStyle w:val="NormalWeb"/>
      </w:pPr>
      <w:r>
        <w:rPr>
          <w:rStyle w:val="Textoennegrita"/>
        </w:rPr>
        <w:t>Estamos construyendo un futuro donde el diagnóstico preciso no dependa del lugar donde vives.</w:t>
      </w:r>
    </w:p>
    <w:p w14:paraId="11192A9F" w14:textId="77777777" w:rsidR="00791AE6" w:rsidRPr="00B206CA" w:rsidRDefault="00791AE6">
      <w:pPr>
        <w:rPr>
          <w:lang w:val="es-CL"/>
        </w:rPr>
      </w:pPr>
    </w:p>
    <w:sectPr w:rsidR="00791AE6" w:rsidRPr="00B206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3D3C"/>
    <w:multiLevelType w:val="multilevel"/>
    <w:tmpl w:val="E8A6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00BD5"/>
    <w:multiLevelType w:val="multilevel"/>
    <w:tmpl w:val="285A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F0ADE"/>
    <w:multiLevelType w:val="multilevel"/>
    <w:tmpl w:val="4E42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36D7D"/>
    <w:multiLevelType w:val="multilevel"/>
    <w:tmpl w:val="30FC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A1260"/>
    <w:multiLevelType w:val="multilevel"/>
    <w:tmpl w:val="4A20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390D65"/>
    <w:multiLevelType w:val="multilevel"/>
    <w:tmpl w:val="05A0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C25B82"/>
    <w:multiLevelType w:val="multilevel"/>
    <w:tmpl w:val="8788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61076B"/>
    <w:multiLevelType w:val="multilevel"/>
    <w:tmpl w:val="88C2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354AE7"/>
    <w:multiLevelType w:val="multilevel"/>
    <w:tmpl w:val="64EC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20674A"/>
    <w:multiLevelType w:val="multilevel"/>
    <w:tmpl w:val="B6C4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397452"/>
    <w:multiLevelType w:val="multilevel"/>
    <w:tmpl w:val="65A8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E6"/>
    <w:rsid w:val="00112EF4"/>
    <w:rsid w:val="006B1C63"/>
    <w:rsid w:val="00791AE6"/>
    <w:rsid w:val="008B5552"/>
    <w:rsid w:val="009911BA"/>
    <w:rsid w:val="009D4B02"/>
    <w:rsid w:val="00AC2FF3"/>
    <w:rsid w:val="00B206CA"/>
    <w:rsid w:val="00BD520D"/>
    <w:rsid w:val="00D77FCD"/>
    <w:rsid w:val="00F3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C1DF"/>
  <w15:chartTrackingRefBased/>
  <w15:docId w15:val="{83AC8B94-A757-234F-AFD2-0F900B60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55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206C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206CA"/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B206C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55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8B5552"/>
    <w:rPr>
      <w:b/>
      <w:bCs/>
    </w:rPr>
  </w:style>
  <w:style w:type="character" w:styleId="nfasis">
    <w:name w:val="Emphasis"/>
    <w:basedOn w:val="Fuentedeprrafopredeter"/>
    <w:uiPriority w:val="20"/>
    <w:qFormat/>
    <w:rsid w:val="00F308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7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1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2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1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5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06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70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5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86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9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4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Perez</dc:creator>
  <cp:keywords/>
  <dc:description/>
  <cp:lastModifiedBy>Nicolas</cp:lastModifiedBy>
  <cp:revision>2</cp:revision>
  <dcterms:created xsi:type="dcterms:W3CDTF">2025-07-25T23:08:00Z</dcterms:created>
  <dcterms:modified xsi:type="dcterms:W3CDTF">2025-07-25T23:08:00Z</dcterms:modified>
</cp:coreProperties>
</file>