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79BB" w14:textId="77777777" w:rsidR="009D4B02" w:rsidRDefault="009D4B02" w:rsidP="009D4B02">
      <w:pPr>
        <w:pStyle w:val="Ttulo2"/>
      </w:pPr>
      <w:r>
        <w:rPr>
          <w:rFonts w:ascii="Segoe UI Emoji" w:hAnsi="Segoe UI Emoji" w:cs="Segoe UI Emoji"/>
        </w:rPr>
        <w:t>📊</w:t>
      </w:r>
      <w:r>
        <w:t xml:space="preserve"> Perfil de Inversión en </w:t>
      </w:r>
      <w:proofErr w:type="spellStart"/>
      <w:r>
        <w:t>Digpatho</w:t>
      </w:r>
      <w:proofErr w:type="spellEnd"/>
    </w:p>
    <w:p w14:paraId="1B1AC351" w14:textId="77777777" w:rsidR="009D4B02" w:rsidRDefault="009D4B02" w:rsidP="009D4B02">
      <w:r>
        <w:pict w14:anchorId="0E0F3CA2">
          <v:rect id="_x0000_i1058" style="width:0;height:1.5pt" o:hralign="center" o:hrstd="t" o:hr="t" fillcolor="#a0a0a0" stroked="f"/>
        </w:pict>
      </w:r>
    </w:p>
    <w:p w14:paraId="6CC3CB3C" w14:textId="77777777" w:rsidR="009D4B02" w:rsidRDefault="009D4B02" w:rsidP="009D4B02">
      <w:pPr>
        <w:pStyle w:val="Ttulo3"/>
      </w:pPr>
      <w:r>
        <w:rPr>
          <w:rFonts w:ascii="Segoe UI Emoji" w:hAnsi="Segoe UI Emoji" w:cs="Segoe UI Emoji"/>
        </w:rPr>
        <w:t>🚀</w:t>
      </w:r>
      <w:r>
        <w:t xml:space="preserve"> </w:t>
      </w:r>
      <w:proofErr w:type="gramStart"/>
      <w:r>
        <w:t>Una startup</w:t>
      </w:r>
      <w:proofErr w:type="gramEnd"/>
      <w:r>
        <w:t xml:space="preserve"> con proyección global</w:t>
      </w:r>
    </w:p>
    <w:p w14:paraId="2E58A5F6" w14:textId="77777777" w:rsidR="009D4B02" w:rsidRDefault="009D4B02" w:rsidP="009D4B02">
      <w:pPr>
        <w:pStyle w:val="NormalWeb"/>
      </w:pPr>
      <w:proofErr w:type="spellStart"/>
      <w:r>
        <w:t>Digpatho</w:t>
      </w:r>
      <w:proofErr w:type="spellEnd"/>
      <w:r>
        <w:t xml:space="preserve"> está desarrollando tecnología médica con impacto real en América Latina, y potencial de expansión global. Estamos resolviendo un problema crítico en oncología con herramientas innovadoras de diagnóstico apoyadas en inteligencia artificial.</w:t>
      </w:r>
    </w:p>
    <w:p w14:paraId="19E3927B" w14:textId="77777777" w:rsidR="009D4B02" w:rsidRDefault="009D4B02" w:rsidP="009D4B02">
      <w:r>
        <w:pict w14:anchorId="7995BD7C">
          <v:rect id="_x0000_i1059" style="width:0;height:1.5pt" o:hralign="center" o:hrstd="t" o:hr="t" fillcolor="#a0a0a0" stroked="f"/>
        </w:pict>
      </w:r>
    </w:p>
    <w:p w14:paraId="4A77306E" w14:textId="77777777" w:rsidR="009D4B02" w:rsidRDefault="009D4B02" w:rsidP="009D4B02">
      <w:pPr>
        <w:pStyle w:val="Ttulo3"/>
      </w:pPr>
      <w:r>
        <w:rPr>
          <w:rFonts w:ascii="Segoe UI Emoji" w:hAnsi="Segoe UI Emoji" w:cs="Segoe UI Emoji"/>
        </w:rPr>
        <w:t>📈</w:t>
      </w:r>
      <w:r>
        <w:t xml:space="preserve"> Valoración y términos</w:t>
      </w:r>
    </w:p>
    <w:p w14:paraId="5989CB32" w14:textId="77777777" w:rsidR="009D4B02" w:rsidRDefault="009D4B02" w:rsidP="009D4B02">
      <w:pPr>
        <w:pStyle w:val="NormalWeb"/>
        <w:numPr>
          <w:ilvl w:val="0"/>
          <w:numId w:val="5"/>
        </w:numPr>
      </w:pPr>
      <w:r>
        <w:rPr>
          <w:rStyle w:val="Textoennegrita"/>
        </w:rPr>
        <w:t>Valuación actual</w:t>
      </w:r>
      <w:r>
        <w:t xml:space="preserve">: USD 2,7 millones </w:t>
      </w:r>
      <w:proofErr w:type="spellStart"/>
      <w:r>
        <w:t>post-money</w:t>
      </w:r>
      <w:proofErr w:type="spellEnd"/>
    </w:p>
    <w:p w14:paraId="164511D6" w14:textId="77777777" w:rsidR="009D4B02" w:rsidRDefault="009D4B02" w:rsidP="009D4B02">
      <w:pPr>
        <w:pStyle w:val="NormalWeb"/>
        <w:numPr>
          <w:ilvl w:val="0"/>
          <w:numId w:val="5"/>
        </w:numPr>
      </w:pPr>
      <w:r>
        <w:rPr>
          <w:rStyle w:val="Textoennegrita"/>
        </w:rPr>
        <w:t>Modelo de inversión</w:t>
      </w:r>
      <w:r>
        <w:t>: SAFE (con tope y descuento)</w:t>
      </w:r>
    </w:p>
    <w:p w14:paraId="72C9FBF5" w14:textId="77777777" w:rsidR="009D4B02" w:rsidRDefault="009D4B02" w:rsidP="009D4B02">
      <w:pPr>
        <w:pStyle w:val="NormalWeb"/>
        <w:numPr>
          <w:ilvl w:val="0"/>
          <w:numId w:val="5"/>
        </w:numPr>
      </w:pPr>
      <w:r>
        <w:rPr>
          <w:rStyle w:val="Textoennegrita"/>
        </w:rPr>
        <w:t>Ticket mínimo</w:t>
      </w:r>
      <w:r>
        <w:t>: Desde USD 5.000</w:t>
      </w:r>
    </w:p>
    <w:p w14:paraId="49D3CF34" w14:textId="77777777" w:rsidR="009D4B02" w:rsidRDefault="009D4B02" w:rsidP="009D4B02">
      <w:pPr>
        <w:pStyle w:val="NormalWeb"/>
      </w:pPr>
      <w:r>
        <w:t>Esta valuación considera nuestros avances tecnológicos, alianzas estratégicas y validación del producto con hospitales y laboratorios de referencia.</w:t>
      </w:r>
    </w:p>
    <w:p w14:paraId="5DC0D8A1" w14:textId="77777777" w:rsidR="009D4B02" w:rsidRDefault="009D4B02" w:rsidP="009D4B02">
      <w:r>
        <w:pict w14:anchorId="00932574">
          <v:rect id="_x0000_i1060" style="width:0;height:1.5pt" o:hralign="center" o:hrstd="t" o:hr="t" fillcolor="#a0a0a0" stroked="f"/>
        </w:pict>
      </w:r>
    </w:p>
    <w:p w14:paraId="4A43710E" w14:textId="77777777" w:rsidR="009D4B02" w:rsidRDefault="009D4B02" w:rsidP="009D4B02">
      <w:pPr>
        <w:pStyle w:val="Ttulo3"/>
      </w:pPr>
      <w:r>
        <w:rPr>
          <w:rFonts w:ascii="Segoe UI Emoji" w:hAnsi="Segoe UI Emoji" w:cs="Segoe UI Emoji"/>
        </w:rPr>
        <w:t>🔍</w:t>
      </w:r>
      <w:r>
        <w:t xml:space="preserve"> ¿Por qué invertir ahora?</w:t>
      </w:r>
    </w:p>
    <w:p w14:paraId="1854F464" w14:textId="77777777" w:rsidR="009D4B02" w:rsidRDefault="009D4B02" w:rsidP="009D4B02">
      <w:pPr>
        <w:pStyle w:val="NormalWeb"/>
        <w:numPr>
          <w:ilvl w:val="0"/>
          <w:numId w:val="6"/>
        </w:numPr>
      </w:pPr>
      <w:r>
        <w:t>Somos pioneros en patología digital con IA en la región.</w:t>
      </w:r>
    </w:p>
    <w:p w14:paraId="0E304CB0" w14:textId="77777777" w:rsidR="009D4B02" w:rsidRDefault="009D4B02" w:rsidP="009D4B02">
      <w:pPr>
        <w:pStyle w:val="NormalWeb"/>
        <w:numPr>
          <w:ilvl w:val="0"/>
          <w:numId w:val="6"/>
        </w:numPr>
      </w:pPr>
      <w:r>
        <w:t>Ya contamos con producto en uso, data validada y una red de usuarios en expansión.</w:t>
      </w:r>
    </w:p>
    <w:p w14:paraId="6DFAC3CB" w14:textId="77777777" w:rsidR="009D4B02" w:rsidRDefault="009D4B02" w:rsidP="009D4B02">
      <w:pPr>
        <w:pStyle w:val="NormalWeb"/>
        <w:numPr>
          <w:ilvl w:val="0"/>
          <w:numId w:val="6"/>
        </w:numPr>
      </w:pPr>
      <w:r>
        <w:t>Participamos en aceleradoras y programas de innovación médica reconocidos.</w:t>
      </w:r>
    </w:p>
    <w:p w14:paraId="48362401" w14:textId="77777777" w:rsidR="009D4B02" w:rsidRDefault="009D4B02" w:rsidP="009D4B02">
      <w:pPr>
        <w:pStyle w:val="NormalWeb"/>
        <w:numPr>
          <w:ilvl w:val="0"/>
          <w:numId w:val="6"/>
        </w:numPr>
      </w:pPr>
      <w:r>
        <w:t>Alto potencial de retorno al ingresar en etapa temprana.</w:t>
      </w:r>
    </w:p>
    <w:p w14:paraId="578761E2" w14:textId="081270CB" w:rsidR="00F30851" w:rsidRDefault="00F30851" w:rsidP="00F30851">
      <w:pPr>
        <w:pStyle w:val="NormalWeb"/>
      </w:pPr>
      <w:r>
        <w:rPr>
          <w:rStyle w:val="nfasis"/>
        </w:rPr>
        <w:t>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D3C"/>
    <w:multiLevelType w:val="multilevel"/>
    <w:tmpl w:val="E8A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BD5"/>
    <w:multiLevelType w:val="multilevel"/>
    <w:tmpl w:val="285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F0ADE"/>
    <w:multiLevelType w:val="multilevel"/>
    <w:tmpl w:val="4E4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0674A"/>
    <w:multiLevelType w:val="multilevel"/>
    <w:tmpl w:val="B6C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112EF4"/>
    <w:rsid w:val="00791AE6"/>
    <w:rsid w:val="008B5552"/>
    <w:rsid w:val="009911BA"/>
    <w:rsid w:val="009D4B02"/>
    <w:rsid w:val="00B206CA"/>
    <w:rsid w:val="00BD520D"/>
    <w:rsid w:val="00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  <w:style w:type="character" w:styleId="nfasis">
    <w:name w:val="Emphasis"/>
    <w:basedOn w:val="Fuentedeprrafopredeter"/>
    <w:uiPriority w:val="20"/>
    <w:qFormat/>
    <w:rsid w:val="00F30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2025-07-25T23:05:00Z</dcterms:created>
  <dcterms:modified xsi:type="dcterms:W3CDTF">2025-07-25T23:05:00Z</dcterms:modified>
</cp:coreProperties>
</file>